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3"/>
        </w:tabs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附件</w:t>
      </w:r>
    </w:p>
    <w:p>
      <w:pPr>
        <w:tabs>
          <w:tab w:val="center" w:pos="4153"/>
          <w:tab w:val="left" w:pos="5023"/>
        </w:tabs>
        <w:spacing w:line="360" w:lineRule="auto"/>
        <w:ind w:firstLine="883" w:firstLineChars="200"/>
        <w:jc w:val="both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“走进招投标”大课堂第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eastAsia="zh-CN"/>
        </w:rPr>
        <w:t>二十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讲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培训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会回执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表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p>
      <w:pPr>
        <w:tabs>
          <w:tab w:val="center" w:pos="4153"/>
          <w:tab w:val="left" w:pos="5023"/>
        </w:tabs>
        <w:spacing w:line="360" w:lineRule="auto"/>
        <w:ind w:right="320" w:firstLine="4160" w:firstLineChars="13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</w:p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部 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职 务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3391C"/>
    <w:rsid w:val="4A03391C"/>
    <w:rsid w:val="4A477E46"/>
    <w:rsid w:val="51AC5A2E"/>
    <w:rsid w:val="70ED4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2020-08-13T07:59:00Z</dcterms:created>
  <dc:creator>汪小烦</dc:creator>
  <cp:lastModifiedBy>Administrator</cp:lastModifiedBy>
  <dcterms:modified xsi:type="dcterms:W3CDTF">2020-12-07T06:49:45Z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