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023"/>
        </w:tabs>
        <w:spacing w:line="360" w:lineRule="auto"/>
        <w:jc w:val="left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28"/>
          <w:szCs w:val="28"/>
          <w:lang w:val="en-US" w:eastAsia="zh-CN"/>
        </w:rPr>
        <w:t>附件</w:t>
      </w:r>
    </w:p>
    <w:p>
      <w:pPr>
        <w:tabs>
          <w:tab w:val="center" w:pos="4153"/>
          <w:tab w:val="left" w:pos="5023"/>
        </w:tabs>
        <w:spacing w:line="360" w:lineRule="auto"/>
        <w:ind w:firstLine="880" w:firstLineChars="200"/>
        <w:jc w:val="both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“走进招投标”大课堂第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二十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讲</w:t>
      </w:r>
    </w:p>
    <w:p>
      <w:pPr>
        <w:tabs>
          <w:tab w:val="center" w:pos="4153"/>
          <w:tab w:val="left" w:pos="5023"/>
        </w:tabs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培训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会回执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表</w:t>
      </w:r>
    </w:p>
    <w:p>
      <w:pPr>
        <w:tabs>
          <w:tab w:val="center" w:pos="4153"/>
          <w:tab w:val="left" w:pos="5023"/>
        </w:tabs>
        <w:spacing w:line="360" w:lineRule="auto"/>
        <w:ind w:right="320" w:firstLine="4160" w:firstLineChars="1300"/>
        <w:jc w:val="both"/>
        <w:rPr>
          <w:rFonts w:ascii="宋体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报名时间：</w:t>
      </w:r>
      <w:r>
        <w:rPr>
          <w:rFonts w:ascii="宋体" w:hAnsi="宋体" w:cs="宋体"/>
          <w:color w:val="000000"/>
          <w:sz w:val="32"/>
          <w:szCs w:val="32"/>
        </w:rPr>
        <w:t xml:space="preserve">   </w:t>
      </w:r>
    </w:p>
    <w:tbl>
      <w:tblPr>
        <w:tblStyle w:val="4"/>
        <w:tblW w:w="87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080"/>
        <w:gridCol w:w="1260"/>
        <w:gridCol w:w="1440"/>
        <w:gridCol w:w="3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32"/>
                <w:szCs w:val="32"/>
              </w:rPr>
              <w:t>单位名称</w:t>
            </w:r>
          </w:p>
        </w:tc>
        <w:tc>
          <w:tcPr>
            <w:tcW w:w="720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30"/>
                <w:szCs w:val="30"/>
              </w:rPr>
              <w:t>参会人员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32"/>
                <w:szCs w:val="32"/>
              </w:rPr>
              <w:t>性 别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32"/>
                <w:szCs w:val="32"/>
              </w:rPr>
              <w:t>部 门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32"/>
                <w:szCs w:val="32"/>
              </w:rPr>
              <w:t>职 务</w:t>
            </w:r>
          </w:p>
        </w:tc>
        <w:tc>
          <w:tcPr>
            <w:tcW w:w="34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32"/>
                <w:szCs w:val="32"/>
              </w:rPr>
              <w:t>手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ascii="宋体" w:hAnsi="宋体" w:cs="宋体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ascii="宋体" w:hAnsi="宋体" w:cs="宋体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ascii="宋体" w:hAnsi="宋体" w:cs="宋体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ascii="宋体" w:hAnsi="宋体" w:cs="宋体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ascii="宋体" w:hAnsi="宋体" w:cs="宋体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ascii="宋体" w:hAnsi="宋体" w:cs="宋体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ascii="宋体" w:hAnsi="宋体" w:cs="宋体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342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ascii="宋体" w:hAnsi="宋体" w:cs="宋体"/>
                <w:b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</w:tr>
    </w:tbl>
    <w:p>
      <w:pPr>
        <w:spacing w:line="240" w:lineRule="atLeast"/>
        <w:rPr>
          <w:rFonts w:hint="eastAsia" w:ascii="方正仿宋_GBK" w:hAnsi="方正仿宋_GBK" w:eastAsia="方正仿宋_GBK" w:cs="方正仿宋_GBK"/>
          <w:b/>
          <w:bCs w:val="0"/>
          <w:sz w:val="32"/>
          <w:szCs w:val="32"/>
          <w:lang w:val="en-US" w:eastAsia="zh-CN"/>
        </w:rPr>
      </w:pP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03391C"/>
    <w:rsid w:val="4A03391C"/>
    <w:rsid w:val="51AC5A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2020-08-13T07:59:00Z</dcterms:created>
  <dc:creator>汪小烦</dc:creator>
  <cp:lastModifiedBy>Administrator</cp:lastModifiedBy>
  <dcterms:modified xsi:type="dcterms:W3CDTF">2020-08-24T01:26:51Z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